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7031" w14:textId="620B8C8F" w:rsidR="00AF22D5" w:rsidRDefault="00B309B6" w:rsidP="00B309B6">
      <w:pPr>
        <w:jc w:val="center"/>
      </w:pPr>
      <w:r>
        <w:t>TOWN OF NEWTON BOARD MEETING – ROUGH DRAFT</w:t>
      </w:r>
    </w:p>
    <w:p w14:paraId="04397B2D" w14:textId="17207371" w:rsidR="00B309B6" w:rsidRDefault="00B309B6" w:rsidP="00B309B6">
      <w:pPr>
        <w:jc w:val="center"/>
      </w:pPr>
      <w:r>
        <w:t>JUNE 26, 2023</w:t>
      </w:r>
    </w:p>
    <w:p w14:paraId="48B08AEB" w14:textId="4A18A00A" w:rsidR="00B309B6" w:rsidRDefault="00B309B6" w:rsidP="00B309B6">
      <w:pPr>
        <w:spacing w:after="0"/>
        <w:rPr>
          <w:rFonts w:cstheme="minorHAnsi"/>
        </w:rPr>
      </w:pPr>
      <w:r>
        <w:rPr>
          <w:rFonts w:cstheme="minorHAnsi"/>
        </w:rPr>
        <w:t>The June 26, 2023 board meeting of the Town of Newton was called to order by Supervisor Behnke at 5:00 p.m. at the Town Hall, 6532 Carstens Lake Road, Manitowoc, WI.</w:t>
      </w:r>
    </w:p>
    <w:p w14:paraId="4C5444E1" w14:textId="77777777" w:rsidR="00B309B6" w:rsidRDefault="00B309B6" w:rsidP="00B309B6">
      <w:pPr>
        <w:spacing w:after="0"/>
        <w:rPr>
          <w:rFonts w:cstheme="minorHAnsi"/>
        </w:rPr>
      </w:pPr>
    </w:p>
    <w:p w14:paraId="443638D8" w14:textId="29DBF4CC" w:rsidR="00B309B6" w:rsidRDefault="00B309B6" w:rsidP="00B309B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ROLL CALL</w:t>
      </w:r>
    </w:p>
    <w:p w14:paraId="37793CEB" w14:textId="3C577428" w:rsidR="00B309B6" w:rsidRDefault="00B309B6" w:rsidP="00B309B6">
      <w:pPr>
        <w:spacing w:after="0"/>
        <w:rPr>
          <w:rFonts w:cstheme="minorHAnsi"/>
        </w:rPr>
      </w:pPr>
      <w:r>
        <w:rPr>
          <w:rFonts w:cstheme="minorHAnsi"/>
        </w:rPr>
        <w:t xml:space="preserve">The roll was called, members present were: Kevin Behnke – Supervisor 1, Kelly </w:t>
      </w:r>
      <w:r w:rsidR="00C824FC">
        <w:rPr>
          <w:rFonts w:cstheme="minorHAnsi"/>
        </w:rPr>
        <w:t>Christiansen</w:t>
      </w:r>
      <w:r>
        <w:rPr>
          <w:rFonts w:cstheme="minorHAnsi"/>
        </w:rPr>
        <w:t xml:space="preserve"> – Supervisor 2, Alyssa Grotegut – Clerk, Dave Mueller – Road Supervisor/Law Enforcement Officer. Members excused: Denise Thomas – Chairperson, Paulette Vogt – Treasurer, Mike Slattery – Zoning Administrator. </w:t>
      </w:r>
    </w:p>
    <w:p w14:paraId="0822FFE6" w14:textId="77777777" w:rsidR="00B309B6" w:rsidRDefault="00B309B6" w:rsidP="00B309B6">
      <w:pPr>
        <w:spacing w:after="0"/>
        <w:rPr>
          <w:rFonts w:cstheme="minorHAnsi"/>
        </w:rPr>
      </w:pPr>
    </w:p>
    <w:p w14:paraId="7877C1BF" w14:textId="01CECA5B" w:rsidR="00B309B6" w:rsidRDefault="00B309B6" w:rsidP="00B309B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VERIFICATION OF POSTING </w:t>
      </w:r>
    </w:p>
    <w:p w14:paraId="2A5101CC" w14:textId="1C85C329" w:rsidR="00B309B6" w:rsidRDefault="00B309B6" w:rsidP="00B309B6">
      <w:pPr>
        <w:spacing w:after="0"/>
        <w:rPr>
          <w:rFonts w:cstheme="minorHAnsi"/>
        </w:rPr>
      </w:pPr>
      <w:r>
        <w:rPr>
          <w:rFonts w:cstheme="minorHAnsi"/>
        </w:rPr>
        <w:t xml:space="preserve">An affidavit is on file showing the agenda was posted in the three posting places. </w:t>
      </w:r>
    </w:p>
    <w:p w14:paraId="7663F9DA" w14:textId="77777777" w:rsidR="00AD754D" w:rsidRDefault="00AD754D" w:rsidP="00B309B6">
      <w:pPr>
        <w:spacing w:after="0"/>
        <w:rPr>
          <w:rFonts w:cstheme="minorHAnsi"/>
        </w:rPr>
      </w:pPr>
    </w:p>
    <w:p w14:paraId="4A82F0BB" w14:textId="4CA1E37A" w:rsidR="00AD754D" w:rsidRDefault="00AD754D" w:rsidP="00B309B6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DISCUSSION</w:t>
      </w:r>
    </w:p>
    <w:p w14:paraId="14E88D65" w14:textId="6163A419" w:rsidR="00AD754D" w:rsidRDefault="00AD754D" w:rsidP="00B309B6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 xml:space="preserve">Road Bids - </w:t>
      </w:r>
      <w:r>
        <w:rPr>
          <w:rFonts w:cstheme="minorHAnsi"/>
        </w:rPr>
        <w:t>Supervisor Christians</w:t>
      </w:r>
      <w:r w:rsidR="00D54007">
        <w:rPr>
          <w:rFonts w:cstheme="minorHAnsi"/>
        </w:rPr>
        <w:t>e</w:t>
      </w:r>
      <w:r>
        <w:rPr>
          <w:rFonts w:cstheme="minorHAnsi"/>
        </w:rPr>
        <w:t xml:space="preserve">n made a motion to allow Manitowoc County Highway to do Hartlaub Lake Rd with a bid of $20,500, Northeim Rd @ Calvin Creek at $6,800 and Silver Creek Rd west of Hecker Rd at $7,700, said motion was seconded by Supervisor Behnke. No further discussion. All approved, motion carried. </w:t>
      </w:r>
    </w:p>
    <w:p w14:paraId="34D25A12" w14:textId="77777777" w:rsidR="00AD754D" w:rsidRDefault="00AD754D" w:rsidP="00B309B6">
      <w:pPr>
        <w:spacing w:after="0"/>
        <w:rPr>
          <w:rFonts w:cstheme="minorHAnsi"/>
        </w:rPr>
      </w:pPr>
    </w:p>
    <w:p w14:paraId="2A9C9B7B" w14:textId="3B2EF03A" w:rsidR="00AD754D" w:rsidRDefault="00AD754D" w:rsidP="00B309B6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 xml:space="preserve">New Voting Machine – </w:t>
      </w:r>
      <w:r>
        <w:rPr>
          <w:rFonts w:cstheme="minorHAnsi"/>
        </w:rPr>
        <w:t xml:space="preserve">Supervisor Behnke made a motion to approve the purchasing of the ExpressVote </w:t>
      </w:r>
      <w:r w:rsidR="00C824FC">
        <w:rPr>
          <w:rFonts w:cstheme="minorHAnsi"/>
        </w:rPr>
        <w:t>Universal</w:t>
      </w:r>
      <w:r w:rsidR="004C07DB">
        <w:rPr>
          <w:rFonts w:cstheme="minorHAnsi"/>
        </w:rPr>
        <w:t xml:space="preserve"> Voting System for $3,950 with the grant reimbursement of up to $750, seconded by Supervisor Christiansen. No further discussion, all approved. Motion carried. </w:t>
      </w:r>
    </w:p>
    <w:p w14:paraId="2C573481" w14:textId="77777777" w:rsidR="004C07DB" w:rsidRDefault="004C07DB" w:rsidP="00B309B6">
      <w:pPr>
        <w:spacing w:after="0"/>
        <w:rPr>
          <w:rFonts w:cstheme="minorHAnsi"/>
        </w:rPr>
      </w:pPr>
    </w:p>
    <w:p w14:paraId="395D6283" w14:textId="278CD7AB" w:rsidR="004C07DB" w:rsidRDefault="004C07DB" w:rsidP="00B309B6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 xml:space="preserve">Official Town Newspaper – </w:t>
      </w:r>
      <w:r>
        <w:rPr>
          <w:rFonts w:cstheme="minorHAnsi"/>
        </w:rPr>
        <w:t>Supervisor Behnke made a motion to change our official town newspaper to the Valders Journal</w:t>
      </w:r>
      <w:r w:rsidR="00D54007">
        <w:rPr>
          <w:rFonts w:cstheme="minorHAnsi"/>
        </w:rPr>
        <w:t xml:space="preserve"> from The Herald Times Reporter</w:t>
      </w:r>
      <w:r>
        <w:rPr>
          <w:rFonts w:cstheme="minorHAnsi"/>
        </w:rPr>
        <w:t xml:space="preserve"> for all posting</w:t>
      </w:r>
      <w:r w:rsidR="001E3043">
        <w:rPr>
          <w:rFonts w:cstheme="minorHAnsi"/>
        </w:rPr>
        <w:t>s</w:t>
      </w:r>
      <w:r>
        <w:rPr>
          <w:rFonts w:cstheme="minorHAnsi"/>
        </w:rPr>
        <w:t xml:space="preserve"> for the town, seconded by Supervisor Christiansen</w:t>
      </w:r>
      <w:r w:rsidR="00D54007">
        <w:rPr>
          <w:rFonts w:cstheme="minorHAnsi"/>
        </w:rPr>
        <w:t>. No further discussion, all approved. Motion carried.</w:t>
      </w:r>
      <w:r w:rsidR="00C824FC">
        <w:rPr>
          <w:rFonts w:cstheme="minorHAnsi"/>
        </w:rPr>
        <w:t xml:space="preserve">  A short discussion on the town’s website was had on how we can improve it and that will be added to next meetings agenda. </w:t>
      </w:r>
    </w:p>
    <w:p w14:paraId="1F0E2C19" w14:textId="77777777" w:rsidR="00D54007" w:rsidRDefault="00D54007" w:rsidP="00B309B6">
      <w:pPr>
        <w:spacing w:after="0"/>
        <w:rPr>
          <w:rFonts w:cstheme="minorHAnsi"/>
        </w:rPr>
      </w:pPr>
    </w:p>
    <w:p w14:paraId="10A0D339" w14:textId="32E6FFFC" w:rsidR="00D54007" w:rsidRDefault="00D54007" w:rsidP="00B309B6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 xml:space="preserve">Clerk’s Report </w:t>
      </w:r>
      <w:r w:rsidR="00DF29FD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</w:t>
      </w:r>
      <w:r w:rsidR="00DF29FD">
        <w:rPr>
          <w:rFonts w:cstheme="minorHAnsi"/>
        </w:rPr>
        <w:t xml:space="preserve">Clerk Grotegut </w:t>
      </w:r>
      <w:r w:rsidR="00C824FC">
        <w:rPr>
          <w:rFonts w:cstheme="minorHAnsi"/>
        </w:rPr>
        <w:t xml:space="preserve">requested approval </w:t>
      </w:r>
      <w:r w:rsidR="001E3043">
        <w:rPr>
          <w:rFonts w:cstheme="minorHAnsi"/>
        </w:rPr>
        <w:t>on</w:t>
      </w:r>
      <w:r w:rsidR="00C824FC">
        <w:rPr>
          <w:rFonts w:cstheme="minorHAnsi"/>
        </w:rPr>
        <w:t xml:space="preserve"> Liquor Licenses for the following: City Limits, The Hideout, Pine River Mini Marts, Inc, Wisconsin Ag Education Center, Gun Club of Manitowoc County and 4 </w:t>
      </w:r>
      <w:proofErr w:type="spellStart"/>
      <w:r w:rsidR="00C824FC">
        <w:rPr>
          <w:rFonts w:cstheme="minorHAnsi"/>
        </w:rPr>
        <w:t>Chrisit’s</w:t>
      </w:r>
      <w:proofErr w:type="spellEnd"/>
      <w:r w:rsidR="00C824FC">
        <w:rPr>
          <w:rFonts w:cstheme="minorHAnsi"/>
        </w:rPr>
        <w:t xml:space="preserve"> Vineyard LLC. Supervisor Christiansen made a motion to accept these liquor licenses, seconded by Supervisor Behnke, no further discussion. All approved, motion carried. </w:t>
      </w:r>
    </w:p>
    <w:p w14:paraId="1FF9F328" w14:textId="77777777" w:rsidR="00C824FC" w:rsidRDefault="00C824FC" w:rsidP="00B309B6">
      <w:pPr>
        <w:spacing w:after="0"/>
        <w:rPr>
          <w:rFonts w:cstheme="minorHAnsi"/>
        </w:rPr>
      </w:pPr>
    </w:p>
    <w:p w14:paraId="4B6C82AE" w14:textId="263CED4A" w:rsidR="00C824FC" w:rsidRDefault="00C824FC" w:rsidP="00B309B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NEXT MEETING DATE</w:t>
      </w:r>
    </w:p>
    <w:p w14:paraId="50759BFA" w14:textId="2BA587EB" w:rsidR="00C824FC" w:rsidRDefault="00C824FC" w:rsidP="00B309B6">
      <w:pPr>
        <w:spacing w:after="0"/>
        <w:rPr>
          <w:rFonts w:cstheme="minorHAnsi"/>
        </w:rPr>
      </w:pPr>
      <w:r>
        <w:rPr>
          <w:rFonts w:cstheme="minorHAnsi"/>
        </w:rPr>
        <w:t xml:space="preserve">Monthly Town Meeting – July 12, 2023 at 5:00 p.m. </w:t>
      </w:r>
    </w:p>
    <w:p w14:paraId="4FA7C151" w14:textId="77777777" w:rsidR="00C824FC" w:rsidRDefault="00C824FC" w:rsidP="00B309B6">
      <w:pPr>
        <w:spacing w:after="0"/>
        <w:rPr>
          <w:rFonts w:cstheme="minorHAnsi"/>
        </w:rPr>
      </w:pPr>
    </w:p>
    <w:p w14:paraId="0BCCD5CD" w14:textId="5B135E03" w:rsidR="00C824FC" w:rsidRDefault="00C824FC" w:rsidP="00B309B6">
      <w:pPr>
        <w:spacing w:after="0"/>
        <w:rPr>
          <w:rFonts w:cstheme="minorHAnsi"/>
        </w:rPr>
      </w:pPr>
      <w:r>
        <w:rPr>
          <w:rFonts w:cstheme="minorHAnsi"/>
        </w:rPr>
        <w:t xml:space="preserve">There being no further discussion, Supervisor Christiansen moved to adjourn; seconded by Supervisor </w:t>
      </w:r>
      <w:r w:rsidR="00C112F3">
        <w:rPr>
          <w:rFonts w:cstheme="minorHAnsi"/>
        </w:rPr>
        <w:t>Behnke</w:t>
      </w:r>
      <w:r>
        <w:rPr>
          <w:rFonts w:cstheme="minorHAnsi"/>
        </w:rPr>
        <w:t>. All approved, motion carried. The meeting was adjourned at 5:37 p.m.</w:t>
      </w:r>
    </w:p>
    <w:p w14:paraId="5872E284" w14:textId="77777777" w:rsidR="00C824FC" w:rsidRDefault="00C824FC" w:rsidP="00B309B6">
      <w:pPr>
        <w:spacing w:after="0"/>
        <w:rPr>
          <w:rFonts w:cstheme="minorHAnsi"/>
        </w:rPr>
      </w:pPr>
    </w:p>
    <w:p w14:paraId="335A39FB" w14:textId="2840E808" w:rsidR="00C824FC" w:rsidRDefault="00C824FC" w:rsidP="00C824FC">
      <w:pPr>
        <w:spacing w:after="0"/>
        <w:jc w:val="right"/>
        <w:rPr>
          <w:rFonts w:cstheme="minorHAnsi"/>
        </w:rPr>
      </w:pPr>
      <w:r>
        <w:rPr>
          <w:rFonts w:cstheme="minorHAnsi"/>
        </w:rPr>
        <w:t>Respectfully submitted,</w:t>
      </w:r>
    </w:p>
    <w:p w14:paraId="1FD49CE5" w14:textId="4C57E2F1" w:rsidR="00C824FC" w:rsidRPr="00C824FC" w:rsidRDefault="00C824FC" w:rsidP="00C824FC">
      <w:pPr>
        <w:spacing w:after="0"/>
        <w:jc w:val="right"/>
        <w:rPr>
          <w:rFonts w:cstheme="minorHAnsi"/>
        </w:rPr>
      </w:pPr>
      <w:r>
        <w:rPr>
          <w:rFonts w:cstheme="minorHAnsi"/>
        </w:rPr>
        <w:t>Alyssa Grotegut, Clerk</w:t>
      </w:r>
    </w:p>
    <w:p w14:paraId="0B8E1C49" w14:textId="77777777" w:rsidR="00AD754D" w:rsidRDefault="00AD754D" w:rsidP="00B309B6">
      <w:pPr>
        <w:spacing w:after="0"/>
        <w:rPr>
          <w:rFonts w:cstheme="minorHAnsi"/>
        </w:rPr>
      </w:pPr>
    </w:p>
    <w:p w14:paraId="54ABAD49" w14:textId="77777777" w:rsidR="00AD754D" w:rsidRPr="00AD754D" w:rsidRDefault="00AD754D" w:rsidP="00B309B6">
      <w:pPr>
        <w:spacing w:after="0"/>
        <w:rPr>
          <w:rFonts w:asciiTheme="majorHAnsi" w:hAnsiTheme="majorHAnsi" w:cstheme="majorHAnsi"/>
          <w:b/>
          <w:bCs/>
        </w:rPr>
      </w:pPr>
    </w:p>
    <w:sectPr w:rsidR="00AD754D" w:rsidRPr="00AD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B6"/>
    <w:rsid w:val="001E3043"/>
    <w:rsid w:val="004C07DB"/>
    <w:rsid w:val="00854B07"/>
    <w:rsid w:val="00AD754D"/>
    <w:rsid w:val="00AF22D5"/>
    <w:rsid w:val="00B309B6"/>
    <w:rsid w:val="00C112F3"/>
    <w:rsid w:val="00C824FC"/>
    <w:rsid w:val="00D54007"/>
    <w:rsid w:val="00D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2443"/>
  <w15:chartTrackingRefBased/>
  <w15:docId w15:val="{69E51136-3F71-4E3B-B23D-CA2F4B43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Grotegut</dc:creator>
  <cp:keywords/>
  <dc:description/>
  <cp:lastModifiedBy>alyssagrotegut@gmail.com</cp:lastModifiedBy>
  <cp:revision>3</cp:revision>
  <dcterms:created xsi:type="dcterms:W3CDTF">2023-06-27T15:22:00Z</dcterms:created>
  <dcterms:modified xsi:type="dcterms:W3CDTF">2023-07-12T22:15:00Z</dcterms:modified>
</cp:coreProperties>
</file>