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C651" w14:textId="77777777" w:rsidR="00AB3299" w:rsidRDefault="00C62E72">
      <w:r>
        <w:tab/>
      </w:r>
      <w:r>
        <w:tab/>
      </w:r>
      <w:r>
        <w:tab/>
      </w:r>
      <w:r>
        <w:tab/>
      </w:r>
      <w:r>
        <w:tab/>
      </w:r>
    </w:p>
    <w:p w14:paraId="31C92313" w14:textId="77777777" w:rsidR="00AB3299" w:rsidRDefault="00AB3299"/>
    <w:p w14:paraId="7482CCEC" w14:textId="77777777" w:rsidR="00AB3299" w:rsidRDefault="00AB3299"/>
    <w:p w14:paraId="64A5EE8F" w14:textId="77777777" w:rsidR="00AB3299" w:rsidRDefault="00AB3299"/>
    <w:p w14:paraId="295FBAF1" w14:textId="77777777" w:rsidR="00AB3299" w:rsidRDefault="00AB3299"/>
    <w:p w14:paraId="2A33AABE" w14:textId="77777777" w:rsidR="00AB3299" w:rsidRDefault="00AB3299"/>
    <w:p w14:paraId="7BBF9DD8" w14:textId="0AE13072" w:rsidR="00F66608" w:rsidRDefault="00AB329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C62E72" w:rsidRPr="00C62E72">
        <w:rPr>
          <w:u w:val="single"/>
        </w:rPr>
        <w:t>TOWN OF NEWTON</w:t>
      </w:r>
    </w:p>
    <w:p w14:paraId="4EFDA682" w14:textId="2FBE2D8F" w:rsidR="00EE2D2B" w:rsidRPr="00EE2D2B" w:rsidRDefault="00EE2D2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EE2D2B">
        <w:rPr>
          <w:u w:val="single"/>
        </w:rPr>
        <w:t xml:space="preserve">MAY </w:t>
      </w:r>
      <w:r w:rsidR="00977D73">
        <w:rPr>
          <w:u w:val="single"/>
        </w:rPr>
        <w:t>1</w:t>
      </w:r>
      <w:r w:rsidR="009D3CEB">
        <w:rPr>
          <w:u w:val="single"/>
        </w:rPr>
        <w:t>7</w:t>
      </w:r>
      <w:r w:rsidR="00977D73">
        <w:rPr>
          <w:u w:val="single"/>
        </w:rPr>
        <w:t>, 202</w:t>
      </w:r>
      <w:r w:rsidR="009D3CEB">
        <w:rPr>
          <w:u w:val="single"/>
        </w:rPr>
        <w:t>1</w:t>
      </w:r>
    </w:p>
    <w:p w14:paraId="01176F8B" w14:textId="0DED12EF" w:rsidR="00C62E72" w:rsidRDefault="00C62E7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C62E72">
        <w:rPr>
          <w:u w:val="single"/>
        </w:rPr>
        <w:t xml:space="preserve">BOARD OF REVIEW </w:t>
      </w:r>
    </w:p>
    <w:p w14:paraId="5AFC2321" w14:textId="5983E010" w:rsidR="00F94C7D" w:rsidRDefault="002230ED">
      <w:pPr>
        <w:rPr>
          <w:u w:val="single"/>
        </w:rPr>
      </w:pPr>
      <w:r>
        <w:rPr>
          <w:u w:val="single"/>
        </w:rPr>
        <w:t xml:space="preserve"> </w:t>
      </w:r>
    </w:p>
    <w:p w14:paraId="7B1ED593" w14:textId="28991C20" w:rsidR="00C62E72" w:rsidRDefault="00C62E72">
      <w:r>
        <w:t>The Board of Review for 20</w:t>
      </w:r>
      <w:r w:rsidR="00DA6E7F">
        <w:t>2</w:t>
      </w:r>
      <w:r w:rsidR="009D3CEB">
        <w:t>1</w:t>
      </w:r>
      <w:r>
        <w:t xml:space="preserve">was called to order by Chairman </w:t>
      </w:r>
      <w:r w:rsidR="009D3CEB">
        <w:t xml:space="preserve">Denise Thomas at </w:t>
      </w:r>
      <w:r>
        <w:t xml:space="preserve">5:00 PM on </w:t>
      </w:r>
      <w:r w:rsidR="009D3CEB">
        <w:t>Monday</w:t>
      </w:r>
      <w:r>
        <w:t xml:space="preserve">, May </w:t>
      </w:r>
      <w:r w:rsidR="00977D73">
        <w:t>1</w:t>
      </w:r>
      <w:r w:rsidR="009D3CEB">
        <w:t>7</w:t>
      </w:r>
      <w:r w:rsidR="00977D73">
        <w:t>, 202</w:t>
      </w:r>
      <w:r w:rsidR="009D3CEB">
        <w:t>1 pursuant to Section 70.45 of the Wisconsin Statutes.</w:t>
      </w:r>
      <w:r>
        <w:t xml:space="preserve">  Present:  Denise Thomas,</w:t>
      </w:r>
      <w:r w:rsidR="009D3CEB">
        <w:t xml:space="preserve"> Kevin Behnke,</w:t>
      </w:r>
      <w:r>
        <w:t xml:space="preserve"> Mark Knorr, Barbara Pankratz and Joe </w:t>
      </w:r>
      <w:proofErr w:type="spellStart"/>
      <w:r>
        <w:t>Denor</w:t>
      </w:r>
      <w:proofErr w:type="spellEnd"/>
      <w:r>
        <w:t>.  A signed and notarized affidavit is on file showing that the same has been posted as well as inserted on the Town of Newton web site.</w:t>
      </w:r>
      <w:r w:rsidR="009D3CEB">
        <w:t xml:space="preserve">  Pursuant to Section 70.46(4) Wisconsin Statutes, affidavits confirming that two voting members of the Board of Review have attended the necessary training for the Board of Review </w:t>
      </w:r>
      <w:r w:rsidR="002230ED">
        <w:t>are</w:t>
      </w:r>
      <w:r w:rsidR="009D3CEB">
        <w:t xml:space="preserve"> on file.  An affidavit in the Tax Roll was signed by Joe </w:t>
      </w:r>
      <w:proofErr w:type="spellStart"/>
      <w:r w:rsidR="009D3CEB">
        <w:t>Denor</w:t>
      </w:r>
      <w:proofErr w:type="spellEnd"/>
      <w:r w:rsidR="009D3CEB">
        <w:t>, Assessor.</w:t>
      </w:r>
    </w:p>
    <w:p w14:paraId="68F45D70" w14:textId="32270A5C" w:rsidR="00C62E72" w:rsidRDefault="009D3CEB">
      <w:r>
        <w:t>Supervisor Kevin Behnke</w:t>
      </w:r>
      <w:r w:rsidR="00C62E72">
        <w:t xml:space="preserve"> made a motion to appoint </w:t>
      </w:r>
      <w:r>
        <w:t>Denise Thomas</w:t>
      </w:r>
      <w:r w:rsidR="00C62E72">
        <w:t xml:space="preserve"> as chairman of the Board of Review.  </w:t>
      </w:r>
      <w:r>
        <w:t xml:space="preserve">Mark Knorr </w:t>
      </w:r>
      <w:r w:rsidR="00C62E72">
        <w:t>seconded the motion which carried.</w:t>
      </w:r>
    </w:p>
    <w:p w14:paraId="01B192CB" w14:textId="2C7682C7" w:rsidR="00C62E72" w:rsidRDefault="00B413AC" w:rsidP="00B413AC">
      <w:r>
        <w:t xml:space="preserve">There was no business to come before the Board of Review.  At 7:00 pm </w:t>
      </w:r>
      <w:r w:rsidR="002230ED">
        <w:t>Mark Knorr</w:t>
      </w:r>
      <w:r>
        <w:t xml:space="preserve"> made </w:t>
      </w:r>
      <w:r w:rsidR="00C62E72">
        <w:t>a motion to adjourn the 20</w:t>
      </w:r>
      <w:r w:rsidR="00977D73">
        <w:t>2</w:t>
      </w:r>
      <w:r w:rsidR="002230ED">
        <w:t>1</w:t>
      </w:r>
      <w:r w:rsidR="00C62E72">
        <w:t xml:space="preserve"> Board of Review.  </w:t>
      </w:r>
      <w:r w:rsidR="002230ED">
        <w:t>Kevin Behnke</w:t>
      </w:r>
      <w:r w:rsidR="00C62E72">
        <w:t xml:space="preserve"> seconded the motion which carried.</w:t>
      </w:r>
    </w:p>
    <w:p w14:paraId="315B0326" w14:textId="4B1A425F" w:rsidR="00603D2D" w:rsidRPr="00C62E72" w:rsidRDefault="00AB3299">
      <w:r>
        <w:tab/>
      </w:r>
      <w:r>
        <w:tab/>
      </w:r>
      <w:r>
        <w:tab/>
      </w:r>
      <w:r>
        <w:tab/>
      </w:r>
      <w:r>
        <w:tab/>
      </w:r>
      <w:r w:rsidR="00603D2D">
        <w:t>Barbara Pankratz, Clerk</w:t>
      </w:r>
    </w:p>
    <w:sectPr w:rsidR="00603D2D" w:rsidRPr="00C6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72"/>
    <w:rsid w:val="00185BDA"/>
    <w:rsid w:val="002230ED"/>
    <w:rsid w:val="00352B45"/>
    <w:rsid w:val="005A146E"/>
    <w:rsid w:val="00603D2D"/>
    <w:rsid w:val="006153E2"/>
    <w:rsid w:val="0076351B"/>
    <w:rsid w:val="008965FA"/>
    <w:rsid w:val="008C6F44"/>
    <w:rsid w:val="00977D73"/>
    <w:rsid w:val="009D3CEB"/>
    <w:rsid w:val="00A62CCD"/>
    <w:rsid w:val="00AB3299"/>
    <w:rsid w:val="00AD4201"/>
    <w:rsid w:val="00B413AC"/>
    <w:rsid w:val="00C62E72"/>
    <w:rsid w:val="00DA6E7F"/>
    <w:rsid w:val="00EE2D2B"/>
    <w:rsid w:val="00F66608"/>
    <w:rsid w:val="00F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C803"/>
  <w15:chartTrackingRefBased/>
  <w15:docId w15:val="{D3ACFABE-EA33-481B-9BE1-0FE12DAD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Pankratz</dc:creator>
  <cp:keywords/>
  <dc:description/>
  <cp:lastModifiedBy>Barbara</cp:lastModifiedBy>
  <cp:revision>2</cp:revision>
  <dcterms:created xsi:type="dcterms:W3CDTF">2021-05-20T04:15:00Z</dcterms:created>
  <dcterms:modified xsi:type="dcterms:W3CDTF">2021-05-20T04:15:00Z</dcterms:modified>
</cp:coreProperties>
</file>